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5D1" w14:textId="77777777" w:rsidR="00A57720" w:rsidRDefault="00A57720" w:rsidP="00CC288C">
      <w:pPr>
        <w:spacing w:line="276" w:lineRule="auto"/>
        <w:jc w:val="center"/>
        <w:rPr>
          <w:rFonts w:ascii="Arial" w:hAnsi="Arial" w:cs="Arial"/>
          <w:b/>
          <w:sz w:val="32"/>
          <w:szCs w:val="24"/>
        </w:rPr>
      </w:pPr>
    </w:p>
    <w:p w14:paraId="764EA15A" w14:textId="19C60512" w:rsidR="00F30791" w:rsidRPr="00F779BF" w:rsidRDefault="00932FC9" w:rsidP="00CC288C">
      <w:pPr>
        <w:spacing w:line="276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RCOTSS</w:t>
      </w:r>
      <w:r w:rsidR="00A57720">
        <w:rPr>
          <w:rFonts w:ascii="Arial" w:hAnsi="Arial" w:cs="Arial"/>
          <w:b/>
          <w:sz w:val="32"/>
          <w:szCs w:val="24"/>
        </w:rPr>
        <w:t>MH</w:t>
      </w:r>
      <w:r>
        <w:rPr>
          <w:rFonts w:ascii="Arial" w:hAnsi="Arial" w:cs="Arial"/>
          <w:b/>
          <w:sz w:val="32"/>
          <w:szCs w:val="24"/>
        </w:rPr>
        <w:t xml:space="preserve"> E-</w:t>
      </w:r>
      <w:r w:rsidR="004A6693" w:rsidRPr="00F779BF">
        <w:rPr>
          <w:rFonts w:ascii="Arial" w:hAnsi="Arial" w:cs="Arial"/>
          <w:b/>
          <w:sz w:val="32"/>
          <w:szCs w:val="24"/>
        </w:rPr>
        <w:t xml:space="preserve">Journal Club </w:t>
      </w:r>
      <w:r>
        <w:rPr>
          <w:rFonts w:ascii="Arial" w:hAnsi="Arial" w:cs="Arial"/>
          <w:b/>
          <w:sz w:val="32"/>
          <w:szCs w:val="24"/>
        </w:rPr>
        <w:t>Short Critical Review Form</w:t>
      </w:r>
      <w:r w:rsidR="004A6693" w:rsidRPr="00F779BF">
        <w:rPr>
          <w:rFonts w:ascii="Arial" w:hAnsi="Arial" w:cs="Arial"/>
          <w:b/>
          <w:sz w:val="32"/>
          <w:szCs w:val="24"/>
        </w:rPr>
        <w:t xml:space="preserve"> </w:t>
      </w:r>
    </w:p>
    <w:p w14:paraId="4190EB23" w14:textId="77777777" w:rsidR="00CC288C" w:rsidRDefault="00CC288C" w:rsidP="00CC288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F9977DA" w14:textId="77777777" w:rsidR="003B1F18" w:rsidRDefault="003B1F18" w:rsidP="007F55F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form is loosely based on a ‘</w:t>
      </w:r>
      <w:r w:rsidR="00CC288C">
        <w:rPr>
          <w:rFonts w:ascii="Arial" w:hAnsi="Arial" w:cs="Arial"/>
          <w:sz w:val="24"/>
          <w:szCs w:val="24"/>
        </w:rPr>
        <w:t>Learning t</w:t>
      </w:r>
      <w:r>
        <w:rPr>
          <w:rFonts w:ascii="Arial" w:hAnsi="Arial" w:cs="Arial"/>
          <w:sz w:val="24"/>
          <w:szCs w:val="24"/>
        </w:rPr>
        <w:t xml:space="preserve">hrough Discussion’ method. </w:t>
      </w:r>
    </w:p>
    <w:p w14:paraId="6D97D3BD" w14:textId="34C14407" w:rsidR="00E83B60" w:rsidRPr="003B1F18" w:rsidRDefault="00932FC9" w:rsidP="007F55F5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aims</w:t>
      </w:r>
      <w:r w:rsidR="003B1F18">
        <w:rPr>
          <w:rFonts w:ascii="Arial" w:hAnsi="Arial" w:cs="Arial"/>
          <w:sz w:val="24"/>
          <w:szCs w:val="24"/>
        </w:rPr>
        <w:t xml:space="preserve"> to develop critical reading skills and guides discussion to make it focussed and purposeful.</w:t>
      </w:r>
      <w:r w:rsidR="00F779BF" w:rsidRPr="003B1F18">
        <w:rPr>
          <w:rFonts w:ascii="Arial" w:hAnsi="Arial" w:cs="Arial"/>
          <w:sz w:val="24"/>
          <w:szCs w:val="24"/>
        </w:rPr>
        <w:t xml:space="preserve">  </w:t>
      </w:r>
    </w:p>
    <w:p w14:paraId="74A2E913" w14:textId="0F05D923" w:rsidR="00E83B60" w:rsidRPr="003B1F18" w:rsidRDefault="00932FC9" w:rsidP="007F55F5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e</w:t>
      </w:r>
      <w:r w:rsidR="005855B2">
        <w:rPr>
          <w:rFonts w:ascii="Arial" w:hAnsi="Arial" w:cs="Arial"/>
          <w:sz w:val="24"/>
          <w:szCs w:val="24"/>
        </w:rPr>
        <w:t>nables us to</w:t>
      </w:r>
      <w:r w:rsidR="00F779BF" w:rsidRPr="003B1F18">
        <w:rPr>
          <w:rFonts w:ascii="Arial" w:hAnsi="Arial" w:cs="Arial"/>
          <w:sz w:val="24"/>
          <w:szCs w:val="24"/>
        </w:rPr>
        <w:t xml:space="preserve"> understand the author’s </w:t>
      </w:r>
      <w:r>
        <w:rPr>
          <w:rFonts w:ascii="Arial" w:hAnsi="Arial" w:cs="Arial"/>
          <w:sz w:val="24"/>
          <w:szCs w:val="24"/>
        </w:rPr>
        <w:t xml:space="preserve">key </w:t>
      </w:r>
      <w:r w:rsidR="00F779BF" w:rsidRPr="003B1F18">
        <w:rPr>
          <w:rFonts w:ascii="Arial" w:hAnsi="Arial" w:cs="Arial"/>
          <w:sz w:val="24"/>
          <w:szCs w:val="24"/>
        </w:rPr>
        <w:t>message</w:t>
      </w:r>
      <w:r w:rsidR="005855B2">
        <w:rPr>
          <w:rFonts w:ascii="Arial" w:hAnsi="Arial" w:cs="Arial"/>
          <w:sz w:val="24"/>
          <w:szCs w:val="24"/>
        </w:rPr>
        <w:t xml:space="preserve"> </w:t>
      </w:r>
      <w:r w:rsidR="00F779BF" w:rsidRPr="003B1F18">
        <w:rPr>
          <w:rFonts w:ascii="Arial" w:hAnsi="Arial" w:cs="Arial"/>
          <w:sz w:val="24"/>
          <w:szCs w:val="24"/>
        </w:rPr>
        <w:t>before comparing it with</w:t>
      </w:r>
      <w:r w:rsidR="005855B2">
        <w:rPr>
          <w:rFonts w:ascii="Arial" w:hAnsi="Arial" w:cs="Arial"/>
          <w:sz w:val="24"/>
          <w:szCs w:val="24"/>
        </w:rPr>
        <w:t xml:space="preserve"> other work and </w:t>
      </w:r>
      <w:r>
        <w:rPr>
          <w:rFonts w:ascii="Arial" w:hAnsi="Arial" w:cs="Arial"/>
          <w:sz w:val="24"/>
          <w:szCs w:val="24"/>
        </w:rPr>
        <w:t xml:space="preserve">our </w:t>
      </w:r>
      <w:r w:rsidR="005855B2">
        <w:rPr>
          <w:rFonts w:ascii="Arial" w:hAnsi="Arial" w:cs="Arial"/>
          <w:sz w:val="24"/>
          <w:szCs w:val="24"/>
        </w:rPr>
        <w:t xml:space="preserve">own experiences </w:t>
      </w:r>
      <w:r>
        <w:rPr>
          <w:rFonts w:ascii="Arial" w:hAnsi="Arial" w:cs="Arial"/>
          <w:sz w:val="24"/>
          <w:szCs w:val="24"/>
        </w:rPr>
        <w:t>to</w:t>
      </w:r>
      <w:r w:rsidR="005855B2">
        <w:rPr>
          <w:rFonts w:ascii="Arial" w:hAnsi="Arial" w:cs="Arial"/>
          <w:sz w:val="24"/>
          <w:szCs w:val="24"/>
        </w:rPr>
        <w:t xml:space="preserve"> see where it could apply.</w:t>
      </w:r>
    </w:p>
    <w:p w14:paraId="28D48201" w14:textId="77777777" w:rsidR="005F10EE" w:rsidRPr="004A6693" w:rsidRDefault="005F10EE" w:rsidP="007F55F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B8C1CD4" w14:textId="0B782602" w:rsidR="005F10EE" w:rsidRDefault="00932FC9" w:rsidP="007F55F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may wish to</w:t>
      </w:r>
      <w:r w:rsidR="005855B2">
        <w:rPr>
          <w:rFonts w:ascii="Arial" w:hAnsi="Arial" w:cs="Arial"/>
          <w:sz w:val="24"/>
          <w:szCs w:val="24"/>
        </w:rPr>
        <w:t xml:space="preserve"> print out a copy and make notes as you go along</w:t>
      </w:r>
      <w:r w:rsidR="00EB4FDF">
        <w:rPr>
          <w:rFonts w:ascii="Arial" w:hAnsi="Arial" w:cs="Arial"/>
          <w:sz w:val="24"/>
          <w:szCs w:val="24"/>
        </w:rPr>
        <w:t xml:space="preserve">, </w:t>
      </w:r>
      <w:r w:rsidR="005855B2">
        <w:rPr>
          <w:rFonts w:ascii="Arial" w:hAnsi="Arial" w:cs="Arial"/>
          <w:sz w:val="24"/>
          <w:szCs w:val="24"/>
        </w:rPr>
        <w:t xml:space="preserve">to </w:t>
      </w:r>
      <w:proofErr w:type="gramStart"/>
      <w:r w:rsidR="005855B2">
        <w:rPr>
          <w:rFonts w:ascii="Arial" w:hAnsi="Arial" w:cs="Arial"/>
          <w:sz w:val="24"/>
          <w:szCs w:val="24"/>
        </w:rPr>
        <w:t>refer back</w:t>
      </w:r>
      <w:proofErr w:type="gramEnd"/>
      <w:r w:rsidR="005855B2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when considering if and how you wish to make use of the findings in clinical practice</w:t>
      </w:r>
      <w:r w:rsidR="005855B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04DEB">
        <w:rPr>
          <w:rFonts w:ascii="Arial" w:hAnsi="Arial" w:cs="Arial"/>
          <w:sz w:val="24"/>
          <w:szCs w:val="24"/>
        </w:rPr>
        <w:t xml:space="preserve">There are no right or wrong answers, each person could interpret differently. </w:t>
      </w:r>
    </w:p>
    <w:p w14:paraId="493AE142" w14:textId="77777777" w:rsidR="003B1F18" w:rsidRDefault="003B1F18" w:rsidP="00CC288C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5F10EE" w:rsidRPr="004A6693" w14:paraId="4ADB3D4C" w14:textId="77777777" w:rsidTr="007F55F5">
        <w:tc>
          <w:tcPr>
            <w:tcW w:w="10598" w:type="dxa"/>
          </w:tcPr>
          <w:p w14:paraId="4FBB7571" w14:textId="7E676292" w:rsidR="007F55F5" w:rsidRPr="00EB4FDF" w:rsidRDefault="005F10EE" w:rsidP="00CC288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6693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  <w:p w14:paraId="264BF3F8" w14:textId="76D6E89C" w:rsidR="004A6693" w:rsidRPr="00054262" w:rsidRDefault="005F10EE" w:rsidP="00CC288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6693">
              <w:rPr>
                <w:rFonts w:ascii="Arial" w:hAnsi="Arial" w:cs="Arial"/>
                <w:b/>
                <w:sz w:val="24"/>
                <w:szCs w:val="24"/>
              </w:rPr>
              <w:t>Date Record Completed:</w:t>
            </w:r>
          </w:p>
        </w:tc>
      </w:tr>
    </w:tbl>
    <w:p w14:paraId="57CB5C08" w14:textId="77777777" w:rsidR="005F10EE" w:rsidRPr="004A6693" w:rsidRDefault="005F10EE" w:rsidP="00CC288C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5F10EE" w:rsidRPr="004A6693" w14:paraId="0989ED7A" w14:textId="77777777" w:rsidTr="007F55F5">
        <w:tc>
          <w:tcPr>
            <w:tcW w:w="10598" w:type="dxa"/>
          </w:tcPr>
          <w:p w14:paraId="2F968D6D" w14:textId="77777777" w:rsidR="004A6693" w:rsidRDefault="004A6693" w:rsidP="00CC288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6693">
              <w:rPr>
                <w:rFonts w:ascii="Arial" w:hAnsi="Arial" w:cs="Arial"/>
                <w:b/>
                <w:sz w:val="24"/>
                <w:szCs w:val="24"/>
              </w:rPr>
              <w:t>Name of article/paper/book/programme</w:t>
            </w:r>
            <w:r w:rsidR="005F10EE" w:rsidRPr="004A669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DBC655D" w14:textId="77777777" w:rsidR="003B1F18" w:rsidRDefault="003B1F18" w:rsidP="00CC288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8987A8" w14:textId="77777777" w:rsidR="00CC288C" w:rsidRPr="004A6693" w:rsidRDefault="00CC288C" w:rsidP="00CC288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26474B" w14:textId="77777777" w:rsidR="005F10EE" w:rsidRPr="004A6693" w:rsidRDefault="005F10EE" w:rsidP="00CC28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66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B682403" w14:textId="77777777" w:rsidR="005F10EE" w:rsidRPr="004A6693" w:rsidRDefault="005F10EE" w:rsidP="00CC288C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5F10EE" w:rsidRPr="004A6693" w14:paraId="2CA231AF" w14:textId="77777777" w:rsidTr="007F55F5">
        <w:tc>
          <w:tcPr>
            <w:tcW w:w="10598" w:type="dxa"/>
          </w:tcPr>
          <w:p w14:paraId="13F174DA" w14:textId="3D8AD440" w:rsidR="00617463" w:rsidRDefault="004A6693" w:rsidP="00EB4FD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6693">
              <w:rPr>
                <w:rFonts w:ascii="Arial" w:hAnsi="Arial" w:cs="Arial"/>
                <w:b/>
                <w:sz w:val="24"/>
                <w:szCs w:val="24"/>
              </w:rPr>
              <w:t xml:space="preserve">List </w:t>
            </w:r>
            <w:r w:rsidR="00B60960">
              <w:rPr>
                <w:rFonts w:ascii="Arial" w:hAnsi="Arial" w:cs="Arial"/>
                <w:b/>
                <w:sz w:val="24"/>
                <w:szCs w:val="24"/>
              </w:rPr>
              <w:t xml:space="preserve">any </w:t>
            </w:r>
            <w:r w:rsidRPr="004A6693">
              <w:rPr>
                <w:rFonts w:ascii="Arial" w:hAnsi="Arial" w:cs="Arial"/>
                <w:b/>
                <w:sz w:val="24"/>
                <w:szCs w:val="24"/>
              </w:rPr>
              <w:t>words, terminology</w:t>
            </w:r>
            <w:r w:rsidR="00617463" w:rsidRPr="004A66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A6693">
              <w:rPr>
                <w:rFonts w:ascii="Arial" w:hAnsi="Arial" w:cs="Arial"/>
                <w:b/>
                <w:sz w:val="24"/>
                <w:szCs w:val="24"/>
              </w:rPr>
              <w:t xml:space="preserve">or concepts </w:t>
            </w:r>
            <w:r w:rsidR="00617463" w:rsidRPr="004A6693">
              <w:rPr>
                <w:rFonts w:ascii="Arial" w:hAnsi="Arial" w:cs="Arial"/>
                <w:b/>
                <w:sz w:val="24"/>
                <w:szCs w:val="24"/>
              </w:rPr>
              <w:t xml:space="preserve">that were unknown </w:t>
            </w:r>
            <w:r w:rsidRPr="004A6693">
              <w:rPr>
                <w:rFonts w:ascii="Arial" w:hAnsi="Arial" w:cs="Arial"/>
                <w:b/>
                <w:sz w:val="24"/>
                <w:szCs w:val="24"/>
              </w:rPr>
              <w:t>to you (if any)</w:t>
            </w:r>
            <w:r w:rsidR="0011317D" w:rsidRPr="004A669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1B62527" w14:textId="6582B5F0" w:rsidR="003B1F18" w:rsidRDefault="003B1F18" w:rsidP="00CC28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6E0467F" w14:textId="77777777" w:rsidR="007F55F5" w:rsidRPr="004A6693" w:rsidRDefault="007F55F5" w:rsidP="00CC28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1532F86" w14:textId="77777777" w:rsidR="00CC288C" w:rsidRPr="004A6693" w:rsidRDefault="00CC288C" w:rsidP="00CC28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F52F587" w14:textId="77777777" w:rsidR="00F63657" w:rsidRPr="004A6693" w:rsidRDefault="00F63657" w:rsidP="00CC28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58C0F1" w14:textId="77777777" w:rsidR="005F10EE" w:rsidRPr="004A6693" w:rsidRDefault="005F10EE" w:rsidP="00CC288C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5F10EE" w:rsidRPr="004A6693" w14:paraId="2FCE012B" w14:textId="77777777" w:rsidTr="007F55F5">
        <w:tc>
          <w:tcPr>
            <w:tcW w:w="10598" w:type="dxa"/>
          </w:tcPr>
          <w:p w14:paraId="313A0FB2" w14:textId="3EE8E3D9" w:rsidR="00564701" w:rsidRPr="00020D6D" w:rsidRDefault="00EB4FDF" w:rsidP="00CC288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After reading the abstract, did you have a good overview of the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project?</w:t>
            </w:r>
            <w:r w:rsidR="005812B9">
              <w:rPr>
                <w:rFonts w:ascii="Arial" w:hAnsi="Arial" w:cs="Arial"/>
                <w:b/>
                <w:sz w:val="24"/>
                <w:szCs w:val="24"/>
              </w:rPr>
              <w:t>:</w:t>
            </w:r>
            <w:proofErr w:type="gramEnd"/>
            <w:r w:rsidR="00F329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64701" w:rsidRPr="00020D6D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sz w:val="24"/>
                <w:szCs w:val="24"/>
              </w:rPr>
              <w:t>Did you know the purpose of the research, what methods were used, what recommendations were made?</w:t>
            </w:r>
            <w:r w:rsidR="00020D6D" w:rsidRPr="00020D6D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1BDB4806" w14:textId="2DA6AD72" w:rsidR="004A6693" w:rsidRDefault="004A6693" w:rsidP="00CC288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58C328" w14:textId="77777777" w:rsidR="00054262" w:rsidRPr="004A6693" w:rsidRDefault="00054262" w:rsidP="00CC288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DDD1DF" w14:textId="29D3C561" w:rsidR="003B1F18" w:rsidRDefault="003B1F18" w:rsidP="00CC28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C47EDC9" w14:textId="77777777" w:rsidR="00F329FE" w:rsidRDefault="00F329FE" w:rsidP="00CC28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0C95824" w14:textId="77777777" w:rsidR="00CC288C" w:rsidRPr="004A6693" w:rsidRDefault="00CC288C" w:rsidP="00CC28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74727C8" w14:textId="77777777" w:rsidR="00F63657" w:rsidRPr="004A6693" w:rsidRDefault="00F63657" w:rsidP="00CC28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9814C4" w14:textId="77777777" w:rsidR="00A57720" w:rsidRPr="004A6693" w:rsidRDefault="00A57720" w:rsidP="00CC288C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5F10EE" w:rsidRPr="004A6693" w14:paraId="4CFBDA4D" w14:textId="77777777" w:rsidTr="007F55F5">
        <w:tc>
          <w:tcPr>
            <w:tcW w:w="10598" w:type="dxa"/>
          </w:tcPr>
          <w:p w14:paraId="3886C104" w14:textId="0779C198" w:rsidR="00793EB1" w:rsidRPr="004A6693" w:rsidRDefault="00EB4FDF" w:rsidP="00CC28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Was the literature review comprehensive in your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opinion?</w:t>
            </w:r>
            <w:r w:rsidR="005812B9">
              <w:rPr>
                <w:rFonts w:ascii="Arial" w:hAnsi="Arial" w:cs="Arial"/>
                <w:b/>
                <w:sz w:val="24"/>
                <w:szCs w:val="24"/>
              </w:rPr>
              <w:t>:</w:t>
            </w:r>
            <w:proofErr w:type="gramEnd"/>
            <w:r w:rsidR="00F329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(Broad range of research sources; use of current evidence; research gap identified</w:t>
            </w:r>
            <w:r w:rsidR="007C5360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4A79577" w14:textId="77777777" w:rsidR="00617463" w:rsidRDefault="00617463" w:rsidP="00CC28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C1DB5FE" w14:textId="77777777" w:rsidR="003B1F18" w:rsidRDefault="003B1F18" w:rsidP="00CC28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82EEB72" w14:textId="77777777" w:rsidR="00F329FE" w:rsidRDefault="00F329FE" w:rsidP="00CC28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B90430E" w14:textId="5F3D8282" w:rsidR="003B1F18" w:rsidRDefault="003B1F18" w:rsidP="00CC28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5C49EA6" w14:textId="77777777" w:rsidR="007F55F5" w:rsidRDefault="007F55F5" w:rsidP="00CC28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57BF549" w14:textId="77777777" w:rsidR="007F55F5" w:rsidRPr="004A6693" w:rsidRDefault="007F55F5" w:rsidP="00CC28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BFDA6FB" w14:textId="77777777" w:rsidR="00617463" w:rsidRPr="004A6693" w:rsidRDefault="00617463" w:rsidP="00CC28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F2A432" w14:textId="649D9DEC" w:rsidR="00793EB1" w:rsidRDefault="00793EB1" w:rsidP="00CC288C">
      <w:pPr>
        <w:spacing w:line="276" w:lineRule="auto"/>
        <w:rPr>
          <w:rFonts w:ascii="Arial" w:hAnsi="Arial" w:cs="Arial"/>
          <w:sz w:val="24"/>
          <w:szCs w:val="24"/>
        </w:rPr>
      </w:pPr>
    </w:p>
    <w:p w14:paraId="560E2099" w14:textId="77777777" w:rsidR="00F329FE" w:rsidRDefault="00F329FE" w:rsidP="00CC288C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7F55F5" w:rsidRPr="004A6693" w14:paraId="70415BF9" w14:textId="77777777" w:rsidTr="00C56EAA">
        <w:tc>
          <w:tcPr>
            <w:tcW w:w="10598" w:type="dxa"/>
          </w:tcPr>
          <w:p w14:paraId="1DEC5DE6" w14:textId="65049BD0" w:rsidR="00305431" w:rsidRPr="004A6693" w:rsidRDefault="007F55F5" w:rsidP="00C56E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054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 you think the methods that were used </w:t>
            </w:r>
            <w:r w:rsidR="00305431" w:rsidRPr="003054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were appropriate to answer the research </w:t>
            </w:r>
            <w:proofErr w:type="gramStart"/>
            <w:r w:rsidR="00305431" w:rsidRPr="00305431">
              <w:rPr>
                <w:rFonts w:ascii="Arial" w:hAnsi="Arial" w:cs="Arial"/>
                <w:b/>
                <w:bCs/>
                <w:sz w:val="24"/>
                <w:szCs w:val="24"/>
              </w:rPr>
              <w:t>questions?</w:t>
            </w:r>
            <w:r w:rsidR="005812B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proofErr w:type="gramEnd"/>
            <w:r w:rsidR="00BF22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05431">
              <w:rPr>
                <w:rFonts w:ascii="Arial" w:hAnsi="Arial" w:cs="Arial"/>
                <w:sz w:val="24"/>
                <w:szCs w:val="24"/>
              </w:rPr>
              <w:t>(</w:t>
            </w:r>
            <w:r w:rsidR="00F329FE">
              <w:rPr>
                <w:rFonts w:ascii="Arial" w:hAnsi="Arial" w:cs="Arial"/>
                <w:sz w:val="24"/>
                <w:szCs w:val="24"/>
              </w:rPr>
              <w:t>qualitative or quantitative, number of participants</w:t>
            </w:r>
            <w:r w:rsidR="00BF2292">
              <w:rPr>
                <w:rFonts w:ascii="Arial" w:hAnsi="Arial" w:cs="Arial"/>
                <w:sz w:val="24"/>
                <w:szCs w:val="24"/>
              </w:rPr>
              <w:t>, recruitment process, any bias?)</w:t>
            </w:r>
          </w:p>
          <w:p w14:paraId="018BD201" w14:textId="77777777" w:rsidR="007F55F5" w:rsidRDefault="007F55F5" w:rsidP="00C56E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C042124" w14:textId="77777777" w:rsidR="007F55F5" w:rsidRDefault="007F55F5" w:rsidP="00C56E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578456E" w14:textId="77777777" w:rsidR="007F55F5" w:rsidRDefault="007F55F5" w:rsidP="00C56E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20C9329" w14:textId="1EDDA6CC" w:rsidR="007F55F5" w:rsidRDefault="007F55F5" w:rsidP="00C56E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854A558" w14:textId="77777777" w:rsidR="005812B9" w:rsidRPr="004A6693" w:rsidRDefault="005812B9" w:rsidP="00C56E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7764BA8" w14:textId="77777777" w:rsidR="007F55F5" w:rsidRPr="004A6693" w:rsidRDefault="007F55F5" w:rsidP="00C56E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F7B708" w14:textId="16724789" w:rsidR="007F55F5" w:rsidRDefault="007F55F5" w:rsidP="00CC288C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7F55F5" w:rsidRPr="004A6693" w14:paraId="12FD8A78" w14:textId="77777777" w:rsidTr="00C56EAA">
        <w:tc>
          <w:tcPr>
            <w:tcW w:w="10598" w:type="dxa"/>
          </w:tcPr>
          <w:p w14:paraId="6F4F0974" w14:textId="60EEA97C" w:rsidR="00CF6948" w:rsidRPr="00CF6948" w:rsidRDefault="0075342F" w:rsidP="00CF6948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Summarise the main findings of the research and the recommendations made</w:t>
            </w:r>
            <w:r w:rsidR="005812B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2E2B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F6948" w:rsidRPr="00CF6948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3B63EB">
              <w:rPr>
                <w:rFonts w:ascii="Arial" w:hAnsi="Arial" w:cs="Arial"/>
                <w:bCs/>
                <w:sz w:val="24"/>
                <w:szCs w:val="24"/>
              </w:rPr>
              <w:t>Are the findings significant?</w:t>
            </w:r>
            <w:r w:rsidR="002E2B15">
              <w:rPr>
                <w:rFonts w:ascii="Arial" w:hAnsi="Arial" w:cs="Arial"/>
                <w:bCs/>
                <w:sz w:val="24"/>
                <w:szCs w:val="24"/>
              </w:rPr>
              <w:t xml:space="preserve"> What conclusions are drawn?</w:t>
            </w:r>
            <w:r w:rsidR="003B63EB">
              <w:rPr>
                <w:rFonts w:ascii="Arial" w:hAnsi="Arial" w:cs="Arial"/>
                <w:bCs/>
                <w:sz w:val="24"/>
                <w:szCs w:val="24"/>
              </w:rPr>
              <w:t xml:space="preserve"> Are the recommendations </w:t>
            </w:r>
            <w:r w:rsidR="002E2B15">
              <w:rPr>
                <w:rFonts w:ascii="Arial" w:hAnsi="Arial" w:cs="Arial"/>
                <w:bCs/>
                <w:sz w:val="24"/>
                <w:szCs w:val="24"/>
              </w:rPr>
              <w:t>reasonable</w:t>
            </w:r>
            <w:r w:rsidR="00CF71CC">
              <w:rPr>
                <w:rFonts w:ascii="Arial" w:hAnsi="Arial" w:cs="Arial"/>
                <w:bCs/>
                <w:sz w:val="24"/>
                <w:szCs w:val="24"/>
              </w:rPr>
              <w:t>?</w:t>
            </w:r>
            <w:r w:rsidR="00CF6948" w:rsidRPr="00CF6948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2DB9AA81" w14:textId="77777777" w:rsidR="007F55F5" w:rsidRDefault="007F55F5" w:rsidP="00C56E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6CED20E" w14:textId="77777777" w:rsidR="007F55F5" w:rsidRDefault="007F55F5" w:rsidP="00C56E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75D4FF6" w14:textId="77777777" w:rsidR="007F55F5" w:rsidRDefault="007F55F5" w:rsidP="00C56E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1D140EC" w14:textId="77777777" w:rsidR="007F55F5" w:rsidRDefault="007F55F5" w:rsidP="00C56E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3B46C2E" w14:textId="77777777" w:rsidR="007F55F5" w:rsidRDefault="007F55F5" w:rsidP="00C56E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BA727BB" w14:textId="77777777" w:rsidR="007F55F5" w:rsidRPr="004A6693" w:rsidRDefault="007F55F5" w:rsidP="00C56E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6AC1711" w14:textId="77777777" w:rsidR="007F55F5" w:rsidRPr="004A6693" w:rsidRDefault="007F55F5" w:rsidP="00C56E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1E8DA7" w14:textId="77777777" w:rsidR="007F55F5" w:rsidRPr="004A6693" w:rsidRDefault="007F55F5" w:rsidP="00CC288C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793EB1" w:rsidRPr="004A6693" w14:paraId="686DB05C" w14:textId="77777777" w:rsidTr="007F55F5">
        <w:tc>
          <w:tcPr>
            <w:tcW w:w="10598" w:type="dxa"/>
          </w:tcPr>
          <w:p w14:paraId="1B920568" w14:textId="6B4A4DC6" w:rsidR="00617463" w:rsidRPr="004A6693" w:rsidRDefault="003B1F18" w:rsidP="007F55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Note down if you have any thoughts about links to other research, </w:t>
            </w:r>
            <w:r w:rsidR="00E256BD">
              <w:rPr>
                <w:rFonts w:ascii="Arial" w:hAnsi="Arial" w:cs="Arial"/>
                <w:b/>
                <w:sz w:val="24"/>
                <w:szCs w:val="24"/>
              </w:rPr>
              <w:t xml:space="preserve">prior experience, </w:t>
            </w:r>
            <w:proofErr w:type="gramStart"/>
            <w:r w:rsidR="00617463" w:rsidRPr="003B1F18">
              <w:rPr>
                <w:rFonts w:ascii="Arial" w:hAnsi="Arial" w:cs="Arial"/>
                <w:b/>
                <w:sz w:val="24"/>
                <w:szCs w:val="24"/>
              </w:rPr>
              <w:t>training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or theoretical knowledge that you have:</w:t>
            </w:r>
          </w:p>
          <w:p w14:paraId="4BE62858" w14:textId="77777777" w:rsidR="00617463" w:rsidRDefault="00617463" w:rsidP="007F55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7A68F56" w14:textId="77777777" w:rsidR="003B1F18" w:rsidRDefault="003B1F18" w:rsidP="007F55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EA03502" w14:textId="77777777" w:rsidR="003B1F18" w:rsidRDefault="003B1F18" w:rsidP="007F55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29FDE84" w14:textId="77777777" w:rsidR="003B1F18" w:rsidRPr="004A6693" w:rsidRDefault="003B1F18" w:rsidP="007F55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A2855BB" w14:textId="77777777" w:rsidR="00793EB1" w:rsidRPr="004A6693" w:rsidRDefault="00793EB1" w:rsidP="007F55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13B9EC" w14:textId="0CF7FD89" w:rsidR="00793EB1" w:rsidRPr="004A6693" w:rsidRDefault="00793EB1" w:rsidP="00CC288C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793EB1" w:rsidRPr="004A6693" w14:paraId="31CC24E8" w14:textId="77777777" w:rsidTr="007F55F5">
        <w:tc>
          <w:tcPr>
            <w:tcW w:w="10598" w:type="dxa"/>
          </w:tcPr>
          <w:p w14:paraId="36D08048" w14:textId="22E38E3D" w:rsidR="00793EB1" w:rsidRDefault="003B1F18" w:rsidP="00CC288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1F18">
              <w:rPr>
                <w:rFonts w:ascii="Arial" w:hAnsi="Arial" w:cs="Arial"/>
                <w:b/>
                <w:sz w:val="24"/>
                <w:szCs w:val="24"/>
              </w:rPr>
              <w:t xml:space="preserve">Do you have any thoughts about how this is relevant to your work or the work of </w:t>
            </w:r>
            <w:r w:rsidR="00A73EE1">
              <w:rPr>
                <w:rFonts w:ascii="Arial" w:hAnsi="Arial" w:cs="Arial"/>
                <w:b/>
                <w:sz w:val="24"/>
                <w:szCs w:val="24"/>
              </w:rPr>
              <w:t xml:space="preserve">your </w:t>
            </w:r>
            <w:r w:rsidRPr="003B1F18">
              <w:rPr>
                <w:rFonts w:ascii="Arial" w:hAnsi="Arial" w:cs="Arial"/>
                <w:b/>
                <w:sz w:val="24"/>
                <w:szCs w:val="24"/>
              </w:rPr>
              <w:t>team?</w:t>
            </w:r>
            <w:r w:rsidR="00481E2E">
              <w:rPr>
                <w:rFonts w:ascii="Arial" w:hAnsi="Arial" w:cs="Arial"/>
                <w:b/>
                <w:sz w:val="24"/>
                <w:szCs w:val="24"/>
              </w:rPr>
              <w:t xml:space="preserve"> If so, how will you begin to integrate into you and your team’s </w:t>
            </w:r>
            <w:proofErr w:type="gramStart"/>
            <w:r w:rsidR="00481E2E">
              <w:rPr>
                <w:rFonts w:ascii="Arial" w:hAnsi="Arial" w:cs="Arial"/>
                <w:b/>
                <w:sz w:val="24"/>
                <w:szCs w:val="24"/>
              </w:rPr>
              <w:t>practice?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proofErr w:type="gramEnd"/>
          </w:p>
          <w:p w14:paraId="77D6130F" w14:textId="77777777" w:rsidR="003B1F18" w:rsidRDefault="003B1F18" w:rsidP="00CC288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A61C89" w14:textId="77777777" w:rsidR="003B1F18" w:rsidRDefault="003B1F18" w:rsidP="00CC288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A197CE" w14:textId="77777777" w:rsidR="003B1F18" w:rsidRDefault="003B1F18" w:rsidP="00CC288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7EA7F4" w14:textId="77777777" w:rsidR="003B1F18" w:rsidRPr="003B1F18" w:rsidRDefault="003B1F18" w:rsidP="00CC288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FE388D" w14:textId="77777777" w:rsidR="00793EB1" w:rsidRPr="004A6693" w:rsidRDefault="00793EB1" w:rsidP="00CC28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B0AE25" w14:textId="77777777" w:rsidR="00793EB1" w:rsidRPr="004A6693" w:rsidRDefault="00793EB1" w:rsidP="00CC288C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793EB1" w:rsidRPr="004A6693" w14:paraId="73616F11" w14:textId="77777777" w:rsidTr="007F55F5">
        <w:tc>
          <w:tcPr>
            <w:tcW w:w="10598" w:type="dxa"/>
          </w:tcPr>
          <w:p w14:paraId="3815C7CA" w14:textId="7296813A" w:rsidR="00793EB1" w:rsidRPr="003B1F18" w:rsidRDefault="00D8780F" w:rsidP="00CC288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Overall are there any positives/critiques you </w:t>
            </w:r>
            <w:r w:rsidR="005C5BD0">
              <w:rPr>
                <w:rFonts w:ascii="Arial" w:hAnsi="Arial" w:cs="Arial"/>
                <w:b/>
                <w:sz w:val="24"/>
                <w:szCs w:val="24"/>
              </w:rPr>
              <w:t xml:space="preserve">have of this </w:t>
            </w:r>
            <w:proofErr w:type="gramStart"/>
            <w:r w:rsidR="005C5BD0">
              <w:rPr>
                <w:rFonts w:ascii="Arial" w:hAnsi="Arial" w:cs="Arial"/>
                <w:b/>
                <w:sz w:val="24"/>
                <w:szCs w:val="24"/>
              </w:rPr>
              <w:t>research?:</w:t>
            </w:r>
            <w:proofErr w:type="gramEnd"/>
          </w:p>
          <w:p w14:paraId="369E5E16" w14:textId="77777777" w:rsidR="00793EB1" w:rsidRDefault="00793EB1" w:rsidP="00CC28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48C3354" w14:textId="77777777" w:rsidR="003B1F18" w:rsidRDefault="003B1F18" w:rsidP="00CC28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9D59174" w14:textId="77777777" w:rsidR="00054262" w:rsidRDefault="00054262" w:rsidP="00CC28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3F86FFD" w14:textId="0CAAAFB4" w:rsidR="00054262" w:rsidRDefault="00054262" w:rsidP="00CC28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B233681" w14:textId="77777777" w:rsidR="005812B9" w:rsidRDefault="005812B9" w:rsidP="00CC28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CE66C83" w14:textId="77777777" w:rsidR="005812B9" w:rsidRDefault="005812B9" w:rsidP="00CC28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D543AD3" w14:textId="77777777" w:rsidR="003B1F18" w:rsidRPr="004A6693" w:rsidRDefault="003B1F18" w:rsidP="00CC28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D01CC9" w14:textId="21C23AF7" w:rsidR="00932FC9" w:rsidRDefault="00932FC9" w:rsidP="00420879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335CDF76" w14:textId="76121314" w:rsidR="00A57720" w:rsidRPr="00420879" w:rsidRDefault="00A57720" w:rsidP="00420879">
      <w:pPr>
        <w:rPr>
          <w:rFonts w:ascii="Times New Roman" w:eastAsia="Times New Roman" w:hAnsi="Times New Roman"/>
          <w:sz w:val="24"/>
          <w:szCs w:val="24"/>
          <w:lang w:eastAsia="en-GB"/>
        </w:rPr>
      </w:pPr>
      <w:r w:rsidRPr="00A57720">
        <w:rPr>
          <w:rFonts w:ascii="Arial" w:eastAsia="Times New Roman" w:hAnsi="Arial" w:cs="Arial"/>
          <w:sz w:val="24"/>
          <w:szCs w:val="24"/>
          <w:highlight w:val="lightGray"/>
          <w:lang w:eastAsia="en-GB"/>
        </w:rPr>
        <w:t>Please complete prior to attending the virtual E-Journal Club.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sectPr w:rsidR="00A57720" w:rsidRPr="00420879" w:rsidSect="00EB4FD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3A442" w14:textId="77777777" w:rsidR="00F41E2F" w:rsidRDefault="00F41E2F" w:rsidP="00932FC9">
      <w:r>
        <w:separator/>
      </w:r>
    </w:p>
  </w:endnote>
  <w:endnote w:type="continuationSeparator" w:id="0">
    <w:p w14:paraId="2F9F99D0" w14:textId="77777777" w:rsidR="00F41E2F" w:rsidRDefault="00F41E2F" w:rsidP="0093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0948D" w14:textId="77777777" w:rsidR="00F41E2F" w:rsidRDefault="00F41E2F" w:rsidP="00932FC9">
      <w:r>
        <w:separator/>
      </w:r>
    </w:p>
  </w:footnote>
  <w:footnote w:type="continuationSeparator" w:id="0">
    <w:p w14:paraId="1D592662" w14:textId="77777777" w:rsidR="00F41E2F" w:rsidRDefault="00F41E2F" w:rsidP="00932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D62C" w14:textId="1E8A3850" w:rsidR="00A57720" w:rsidRDefault="00A57720" w:rsidP="00A57720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9F04F1" wp14:editId="33BDF753">
          <wp:simplePos x="0" y="0"/>
          <wp:positionH relativeFrom="column">
            <wp:posOffset>4638675</wp:posOffset>
          </wp:positionH>
          <wp:positionV relativeFrom="paragraph">
            <wp:posOffset>-240030</wp:posOffset>
          </wp:positionV>
          <wp:extent cx="1419225" cy="709613"/>
          <wp:effectExtent l="0" t="0" r="0" b="0"/>
          <wp:wrapTight wrapText="bothSides">
            <wp:wrapPolygon edited="0">
              <wp:start x="0" y="0"/>
              <wp:lineTo x="0" y="20885"/>
              <wp:lineTo x="21165" y="20885"/>
              <wp:lineTo x="21165" y="0"/>
              <wp:lineTo x="0" y="0"/>
            </wp:wrapPolygon>
          </wp:wrapTight>
          <wp:docPr id="2" name="Picture 2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709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857AE"/>
    <w:multiLevelType w:val="hybridMultilevel"/>
    <w:tmpl w:val="E7B825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5ED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F0D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387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74D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8E2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264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D60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4B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A14F06"/>
    <w:multiLevelType w:val="hybridMultilevel"/>
    <w:tmpl w:val="E26E3220"/>
    <w:lvl w:ilvl="0" w:tplc="61A8D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5ED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F0D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387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74D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8E2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264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D60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4B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632"/>
    <w:rsid w:val="00020D6D"/>
    <w:rsid w:val="00022995"/>
    <w:rsid w:val="00054262"/>
    <w:rsid w:val="000A0ED5"/>
    <w:rsid w:val="0011317D"/>
    <w:rsid w:val="001B6881"/>
    <w:rsid w:val="002328A9"/>
    <w:rsid w:val="00252C6D"/>
    <w:rsid w:val="002E1D91"/>
    <w:rsid w:val="002E2B15"/>
    <w:rsid w:val="00305431"/>
    <w:rsid w:val="00317A92"/>
    <w:rsid w:val="00345DFD"/>
    <w:rsid w:val="003B1F18"/>
    <w:rsid w:val="003B63EB"/>
    <w:rsid w:val="004137EA"/>
    <w:rsid w:val="00420879"/>
    <w:rsid w:val="00420AC8"/>
    <w:rsid w:val="00422BB7"/>
    <w:rsid w:val="00481E2E"/>
    <w:rsid w:val="004A6693"/>
    <w:rsid w:val="0055452F"/>
    <w:rsid w:val="00564701"/>
    <w:rsid w:val="005812B9"/>
    <w:rsid w:val="005855B2"/>
    <w:rsid w:val="005C5BD0"/>
    <w:rsid w:val="005F10EE"/>
    <w:rsid w:val="005F7277"/>
    <w:rsid w:val="00617463"/>
    <w:rsid w:val="0075342F"/>
    <w:rsid w:val="00791428"/>
    <w:rsid w:val="00793EB1"/>
    <w:rsid w:val="007C2056"/>
    <w:rsid w:val="007C5360"/>
    <w:rsid w:val="007F55F5"/>
    <w:rsid w:val="00932FC9"/>
    <w:rsid w:val="00A30632"/>
    <w:rsid w:val="00A57720"/>
    <w:rsid w:val="00A72207"/>
    <w:rsid w:val="00A73EE1"/>
    <w:rsid w:val="00AB7429"/>
    <w:rsid w:val="00AC3496"/>
    <w:rsid w:val="00B2437E"/>
    <w:rsid w:val="00B60960"/>
    <w:rsid w:val="00B85A55"/>
    <w:rsid w:val="00BF2292"/>
    <w:rsid w:val="00CC288C"/>
    <w:rsid w:val="00CF6948"/>
    <w:rsid w:val="00CF71CC"/>
    <w:rsid w:val="00D41B05"/>
    <w:rsid w:val="00D66FEC"/>
    <w:rsid w:val="00D8780F"/>
    <w:rsid w:val="00DD27DD"/>
    <w:rsid w:val="00E256BD"/>
    <w:rsid w:val="00E83B60"/>
    <w:rsid w:val="00EB4FDF"/>
    <w:rsid w:val="00EB734E"/>
    <w:rsid w:val="00F04DEB"/>
    <w:rsid w:val="00F30791"/>
    <w:rsid w:val="00F329FE"/>
    <w:rsid w:val="00F41E2F"/>
    <w:rsid w:val="00F63657"/>
    <w:rsid w:val="00F7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06B5ED"/>
  <w15:docId w15:val="{7B0B4ECB-5095-1D46-8A04-9E1F945D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791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0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32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FC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2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FC9"/>
    <w:rPr>
      <w:sz w:val="22"/>
      <w:szCs w:val="22"/>
      <w:lang w:eastAsia="en-US"/>
    </w:rPr>
  </w:style>
  <w:style w:type="character" w:customStyle="1" w:styleId="rpc41">
    <w:name w:val="_rpc_41"/>
    <w:basedOn w:val="DefaultParagraphFont"/>
    <w:rsid w:val="00932FC9"/>
  </w:style>
  <w:style w:type="character" w:styleId="Hyperlink">
    <w:name w:val="Hyperlink"/>
    <w:basedOn w:val="DefaultParagraphFont"/>
    <w:uiPriority w:val="99"/>
    <w:unhideWhenUsed/>
    <w:rsid w:val="00932F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06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9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57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85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antha\Documents\Bournemouth%20Uni\Year%201%20Level%20C\CPD\Reading%20Reco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Reading Record</Template>
  <TotalTime>0</TotalTime>
  <Pages>2</Pages>
  <Words>288</Words>
  <Characters>1643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</dc:creator>
  <cp:lastModifiedBy>Sarah Fletcher-Shaw</cp:lastModifiedBy>
  <cp:revision>2</cp:revision>
  <cp:lastPrinted>2018-11-18T14:41:00Z</cp:lastPrinted>
  <dcterms:created xsi:type="dcterms:W3CDTF">2022-02-07T11:49:00Z</dcterms:created>
  <dcterms:modified xsi:type="dcterms:W3CDTF">2022-02-07T11:49:00Z</dcterms:modified>
</cp:coreProperties>
</file>